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E5" w:rsidRPr="00F30EE5" w:rsidRDefault="00F30EE5" w:rsidP="00F30EE5">
      <w:pPr>
        <w:shd w:val="clear" w:color="auto" w:fill="FFFFFF"/>
        <w:spacing w:after="120" w:line="360" w:lineRule="atLeast"/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Board Minutes from the January 7, 2008 Board Meeting</w:t>
      </w:r>
    </w:p>
    <w:p w:rsidR="00F30EE5" w:rsidRPr="00F30EE5" w:rsidRDefault="00F30EE5" w:rsidP="00F30EE5">
      <w:pPr>
        <w:shd w:val="clear" w:color="auto" w:fill="FFFFFF"/>
        <w:spacing w:before="180" w:after="6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F30EE5" w:rsidRPr="00F30EE5" w:rsidRDefault="00F30EE5" w:rsidP="00F30EE5">
      <w:pPr>
        <w:shd w:val="clear" w:color="auto" w:fill="FFFFFF"/>
        <w:spacing w:before="180" w:after="6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  <w:r w:rsidRPr="00F30EE5"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  <w:t>Sparta Public Library</w:t>
      </w:r>
      <w:r w:rsidRPr="00F30EE5"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  <w:br/>
        <w:t>Board of Trustees Meeting</w:t>
      </w:r>
      <w:r w:rsidRPr="00F30EE5"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  <w:br/>
        <w:t>January 7th 2008</w:t>
      </w:r>
    </w:p>
    <w:p w:rsidR="00F30EE5" w:rsidRPr="00F30EE5" w:rsidRDefault="00F30EE5" w:rsidP="00F30E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F30EE5" w:rsidRPr="00F30EE5" w:rsidRDefault="00F30EE5" w:rsidP="00F30EE5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SPARTA PUBLIC LIBRARY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REGULAR MEETING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January 7, 2008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 The regular meeting of the Sparta Library Board of Trustees was called to order at 7:00 p.m. by Domenica McDonald, President.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Members present:         Don Adams                              Absent: Darlene Prest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Anne Bourner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Richard Cavalier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Mary Ann Clendenin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Domenica McDonald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Janice Taylor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Steven Gerlach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Helen Menke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Cristy Stupegia, Librarian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 Janice Taylor moved that the minutes of the December 3, 2007 meeting were approved with the following corrections: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 Authorized ok or authorized yes amended to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lastRenderedPageBreak/>
        <w:t>                        Last names added to those making and seconding motions; and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 Correction of the following typographical errors: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Addition of year 2008 to the date January 21.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                                   Correct stall inservice to staff inservice.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Correct adopt all revised policy manual to adopt the revised manual.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Mary Ann Clendenin seconded the motion. 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Thank you notes were read from Susan Colbert and Cristy Stupegia.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The treasurer’s report for December 2007 was presented.  Richard Cavalier made a motion to accept the report.  Steven Gerlach seconded. 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The bills for December were presented.  Anne Bourner moved that they be paid.  Mary Ann Clendenin seconded.  C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Steven Gerlach made a motion to move $1,127.87 in the First National Bank of Sparta CD to the general fund and re-invest the $20,000 at the best available rate for a period not exceeding one year.  Second by Don Adams. 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Richard Cavalier made a motion for job descriptions to be written for each paid library position within 2008 calendar year.  Second by Anne Bourner. 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Janice Taylor moved that we not sell the old computers.  Second by Steven Gerlach.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lastRenderedPageBreak/>
        <w:t>Mary Ann Clendenin made a motion to place the ash try amongst the plantings at lest 15 feet from the door.  Second by Helen Menke.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Helen Menke made a motion to approve the librarian’s report.  Second by Janice Taylor.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Domenica McDonald reported that she and Mary Ann Clendenin attended the open house at the new Steeleville Library.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Steven Gerlach made a motion for the Sparta Library Board to go into executive session to discuss an employees written request at 8:18 p.m.  Second by Richard Cavalier.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The Sparta Library Board returned from executive session to regular session at 8:55 p.m.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Richard Cavalier made a motion that Carol Pirtle be paid her current hourly rate when working specialized projects; however, when working as a substitute she shall be paid at the assistant librarian’s hourly rate.  Seconded by Janice Taylor.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There being no further business Mary Ann Clendenin made a motion to adjourn.  Second by Steven Gerlach. Motion carried unanimously.</w:t>
      </w:r>
    </w:p>
    <w:p w:rsidR="00F30EE5" w:rsidRPr="00F30EE5" w:rsidRDefault="00F30EE5" w:rsidP="00F30EE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F30EE5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412317" w:rsidRDefault="00412317"/>
    <w:sectPr w:rsidR="00412317" w:rsidSect="0041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EE5"/>
    <w:rsid w:val="00412317"/>
    <w:rsid w:val="00F3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17"/>
  </w:style>
  <w:style w:type="paragraph" w:styleId="Heading3">
    <w:name w:val="heading 3"/>
    <w:basedOn w:val="Normal"/>
    <w:link w:val="Heading3Char"/>
    <w:uiPriority w:val="9"/>
    <w:qFormat/>
    <w:rsid w:val="00F30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0E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umentdescription">
    <w:name w:val="documentdescription"/>
    <w:basedOn w:val="Normal"/>
    <w:rsid w:val="00F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E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>Mt Carmel Public Library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2014-11-12T22:22:00Z</dcterms:created>
  <dcterms:modified xsi:type="dcterms:W3CDTF">2014-11-12T22:23:00Z</dcterms:modified>
</cp:coreProperties>
</file>